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A" w:rsidRPr="003B722A" w:rsidRDefault="003B722A" w:rsidP="003B72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B72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Рекомендації щодо оснащення приміщення </w:t>
      </w:r>
    </w:p>
    <w:p w:rsidR="003B722A" w:rsidRPr="003B722A" w:rsidRDefault="003B722A" w:rsidP="003B72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B722A">
        <w:rPr>
          <w:rFonts w:ascii="Times New Roman" w:hAnsi="Times New Roman" w:cs="Times New Roman"/>
          <w:b/>
          <w:sz w:val="36"/>
          <w:szCs w:val="36"/>
          <w:lang w:val="uk-UA"/>
        </w:rPr>
        <w:t>інклюзивно-ресурсного центру (</w:t>
      </w:r>
      <w:proofErr w:type="spellStart"/>
      <w:r w:rsidRPr="003B722A">
        <w:rPr>
          <w:rFonts w:ascii="Times New Roman" w:hAnsi="Times New Roman" w:cs="Times New Roman"/>
          <w:b/>
          <w:sz w:val="36"/>
          <w:szCs w:val="36"/>
          <w:lang w:val="uk-UA"/>
        </w:rPr>
        <w:t>ІРЦ</w:t>
      </w:r>
      <w:proofErr w:type="spellEnd"/>
      <w:r w:rsidRPr="003B722A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3B722A" w:rsidRDefault="003B722A" w:rsidP="003B72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22A" w:rsidRPr="003B722A" w:rsidRDefault="003B722A" w:rsidP="003B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2A">
        <w:rPr>
          <w:rFonts w:ascii="Times New Roman" w:hAnsi="Times New Roman" w:cs="Times New Roman"/>
          <w:b/>
          <w:sz w:val="28"/>
          <w:szCs w:val="28"/>
          <w:lang w:val="uk-UA"/>
        </w:rPr>
        <w:t>Загальні рекомендації</w:t>
      </w:r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B722A" w:rsidRPr="003B722A" w:rsidRDefault="003B722A" w:rsidP="003B72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22A"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 має бути максимально доступним для родин, в тому числі сімей із маленькими дітьми та дітьми, що не пересуваються самостійно. Тому при виборі приміщення слід зауважити на близькість до громадського транспорту та легкість знаходження </w:t>
      </w:r>
      <w:proofErr w:type="spellStart"/>
      <w:r w:rsidRPr="003B722A"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 облаштування пандусів, передпокою для залишення візочка. </w:t>
      </w:r>
      <w:proofErr w:type="spellStart"/>
      <w:r w:rsidRPr="003B722A"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 має бути розташований на першому поверсі приміщення. </w:t>
      </w:r>
    </w:p>
    <w:p w:rsidR="0070106B" w:rsidRDefault="003B722A" w:rsidP="003B72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</w:t>
      </w:r>
      <w:proofErr w:type="spellStart"/>
      <w:r w:rsidRPr="003B722A"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 виділені кімнати для роботи педагогічного колективу, а також для занять з дітьми різного віку, зона для очікування відвідувачів, кімната для зберігання архівних матеріалів та реабілітаційного обладнання,  власний санвузол </w:t>
      </w:r>
      <w:proofErr w:type="spellStart"/>
      <w:r w:rsidRPr="003B722A">
        <w:rPr>
          <w:rFonts w:ascii="Times New Roman" w:hAnsi="Times New Roman" w:cs="Times New Roman"/>
          <w:sz w:val="28"/>
          <w:szCs w:val="28"/>
          <w:lang w:val="uk-UA"/>
        </w:rPr>
        <w:t>облаштований</w:t>
      </w:r>
      <w:proofErr w:type="spellEnd"/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 для дорослих та для відвідувачів дитячого віку. Кімнати для занять з дітьми мають відповідати </w:t>
      </w:r>
      <w:r w:rsidR="0070106B">
        <w:rPr>
          <w:rFonts w:ascii="Times New Roman" w:hAnsi="Times New Roman" w:cs="Times New Roman"/>
          <w:sz w:val="28"/>
          <w:szCs w:val="28"/>
        </w:rPr>
        <w:t>сан</w:t>
      </w:r>
      <w:proofErr w:type="spellStart"/>
      <w:r w:rsidR="0070106B">
        <w:rPr>
          <w:rFonts w:ascii="Times New Roman" w:hAnsi="Times New Roman" w:cs="Times New Roman"/>
          <w:sz w:val="28"/>
          <w:szCs w:val="28"/>
          <w:lang w:val="uk-UA"/>
        </w:rPr>
        <w:t>ітарним</w:t>
      </w:r>
      <w:proofErr w:type="spellEnd"/>
      <w:r w:rsidR="0070106B">
        <w:rPr>
          <w:rFonts w:ascii="Times New Roman" w:hAnsi="Times New Roman" w:cs="Times New Roman"/>
          <w:sz w:val="28"/>
          <w:szCs w:val="28"/>
          <w:lang w:val="uk-UA"/>
        </w:rPr>
        <w:t xml:space="preserve"> вимогам</w:t>
      </w:r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 по освітленню, звукоізоляції, загальній площі</w:t>
      </w:r>
      <w:r w:rsidR="0070106B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722A" w:rsidRPr="003B722A" w:rsidRDefault="003B722A" w:rsidP="003B72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22A"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 w:rsidRPr="003B722A">
        <w:rPr>
          <w:rFonts w:ascii="Times New Roman" w:hAnsi="Times New Roman" w:cs="Times New Roman"/>
          <w:sz w:val="28"/>
          <w:szCs w:val="28"/>
          <w:lang w:val="uk-UA"/>
        </w:rPr>
        <w:t xml:space="preserve"> має бути забезпечений доступом до мережі Інтернет, мати власний номер телефону та електронну адресу.</w:t>
      </w:r>
    </w:p>
    <w:p w:rsidR="008F6DA4" w:rsidRPr="008F6DA4" w:rsidRDefault="008F6DA4" w:rsidP="008F6DA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D54" w:rsidRDefault="00A91D54" w:rsidP="00A6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56B7" w:rsidRDefault="00A61B7D" w:rsidP="00A91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обладнання </w:t>
      </w:r>
    </w:p>
    <w:p w:rsidR="005656B7" w:rsidRDefault="00A91D54" w:rsidP="00A91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3B722A">
        <w:rPr>
          <w:rFonts w:ascii="Times New Roman" w:hAnsi="Times New Roman" w:cs="Times New Roman"/>
          <w:b/>
          <w:sz w:val="28"/>
          <w:szCs w:val="28"/>
          <w:lang w:val="uk-UA"/>
        </w:rPr>
        <w:t>комплексної</w:t>
      </w:r>
      <w:r w:rsidR="00857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оцінки розвитку</w:t>
      </w:r>
      <w:r w:rsidRPr="0056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A61B7D" w:rsidRPr="0056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</w:t>
      </w:r>
    </w:p>
    <w:p w:rsidR="00035247" w:rsidRPr="005656B7" w:rsidRDefault="00A61B7D" w:rsidP="00A91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56B7"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корекційно-розвиткових</w:t>
      </w:r>
      <w:proofErr w:type="spellEnd"/>
      <w:r w:rsidRPr="0056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послуг</w:t>
      </w:r>
    </w:p>
    <w:p w:rsidR="00A91D54" w:rsidRDefault="00A91D54" w:rsidP="00A6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D54" w:rsidRDefault="00A91D54" w:rsidP="00A91D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Діагностичний інструментарій</w:t>
      </w:r>
    </w:p>
    <w:p w:rsidR="00A91D54" w:rsidRPr="00834C95" w:rsidRDefault="00A91D5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КІD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 - Шкала оцінки розвитку дитини до 16 міс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2C7AF4">
        <w:rPr>
          <w:rFonts w:ascii="Times New Roman" w:hAnsi="Times New Roman" w:cs="Times New Roman"/>
          <w:sz w:val="28"/>
          <w:szCs w:val="28"/>
          <w:lang w:val="uk-UA"/>
        </w:rPr>
        <w:t>RCDI 2000 – Шкала оцінки розвитку дитини від 14 міс до 3,5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(11500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en-US"/>
        </w:rPr>
        <w:t>) [</w:t>
      </w:r>
      <w:r w:rsidRPr="002C7AF4">
        <w:rPr>
          <w:rFonts w:ascii="Times New Roman" w:hAnsi="Times New Roman" w:cs="Times New Roman"/>
          <w:sz w:val="28"/>
          <w:szCs w:val="28"/>
          <w:lang w:val="uk-UA"/>
        </w:rPr>
        <w:t>http://www.eii.ru/informacionnyj_centr/voprosnik_kid_i_rcdi/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91D54" w:rsidRDefault="00A91D54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Смирнова Е.О.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психического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рождения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 до 3-х лет / Е.О. Смирнова, Л.Н.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Галигузова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, Т.В.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Ермолова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 xml:space="preserve">, С.Ю. </w:t>
      </w:r>
      <w:proofErr w:type="spellStart"/>
      <w:r w:rsidRPr="002C7AF4">
        <w:rPr>
          <w:rFonts w:ascii="Times New Roman" w:hAnsi="Times New Roman" w:cs="Times New Roman"/>
          <w:sz w:val="28"/>
          <w:szCs w:val="28"/>
          <w:lang w:val="uk-UA"/>
        </w:rPr>
        <w:t>Мещерякова</w:t>
      </w:r>
      <w:proofErr w:type="spellEnd"/>
      <w:r w:rsidRPr="002C7AF4">
        <w:rPr>
          <w:rFonts w:ascii="Times New Roman" w:hAnsi="Times New Roman" w:cs="Times New Roman"/>
          <w:sz w:val="28"/>
          <w:szCs w:val="28"/>
          <w:lang w:val="uk-UA"/>
        </w:rPr>
        <w:t>// - М. – 2007. – 128 с.</w:t>
      </w:r>
    </w:p>
    <w:p w:rsidR="00A91D54" w:rsidRPr="00834C95" w:rsidRDefault="00A91D54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spellStart"/>
      <w:r>
        <w:rPr>
          <w:rFonts w:ascii="Times New Roman" w:hAnsi="Times New Roman" w:cs="Times New Roman"/>
          <w:sz w:val="28"/>
          <w:szCs w:val="28"/>
        </w:rPr>
        <w:t>лляшенко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Т.Д., Обухівська А.Г. Методика діагностики відхилень в інтелектуальному розвитку молодших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2006</w:t>
      </w:r>
    </w:p>
    <w:p w:rsidR="00A91D54" w:rsidRDefault="00A91D5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Забрамная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С. Д.,  Боровик О. В.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психолого-педагогического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обследования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Гуманит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. Центр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ВЛАДОС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, 2003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Диагностический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комплект.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особенностей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познавательной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младшего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возрастов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Н. Я.,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Семаго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М. М. – М.: АРКТИ, 2000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Мишина Г.А.,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Разенкова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Стребелева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Е.А.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Психолого-педагогическая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диагностика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раннего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Методическое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//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Наглядн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обследования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Стребелевой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Е.А.), М: «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», 2007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Переслени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Л. И.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Психодиагностический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методик для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познавательной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младших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школьников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. – М.:  «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Айрис-Пресс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», 2006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Комплект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Лилия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использованию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комплекта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Лилия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Усанова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О. - М.: НПЦ «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Коррекция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», 1994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Н.Л.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Белопольская</w:t>
      </w:r>
      <w:proofErr w:type="spellEnd"/>
      <w:r w:rsidR="008579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Когитон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Психодиагностический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 xml:space="preserve"> комплект М: «</w:t>
      </w:r>
      <w:proofErr w:type="spellStart"/>
      <w:r w:rsidRPr="008F452D">
        <w:rPr>
          <w:rFonts w:ascii="Times New Roman" w:hAnsi="Times New Roman" w:cs="Times New Roman"/>
          <w:sz w:val="28"/>
          <w:szCs w:val="28"/>
          <w:lang w:val="uk-UA"/>
        </w:rPr>
        <w:t>Когито-Центр</w:t>
      </w:r>
      <w:proofErr w:type="spellEnd"/>
      <w:r w:rsidRPr="008F452D">
        <w:rPr>
          <w:rFonts w:ascii="Times New Roman" w:hAnsi="Times New Roman" w:cs="Times New Roman"/>
          <w:sz w:val="28"/>
          <w:szCs w:val="28"/>
          <w:lang w:val="uk-UA"/>
        </w:rPr>
        <w:t>», 2005</w:t>
      </w:r>
    </w:p>
    <w:p w:rsidR="00A91D54" w:rsidRPr="003F2CEF" w:rsidRDefault="00A91D5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3F2CEF">
        <w:rPr>
          <w:rFonts w:ascii="Times New Roman" w:hAnsi="Times New Roman" w:cs="Times New Roman"/>
          <w:sz w:val="28"/>
          <w:szCs w:val="28"/>
          <w:lang w:val="uk-UA"/>
        </w:rPr>
        <w:t xml:space="preserve">- ADOS (шкала спостереження для діагностики аутизму) - </w:t>
      </w:r>
      <w:r w:rsidRPr="00816E28">
        <w:rPr>
          <w:rFonts w:ascii="Times New Roman" w:hAnsi="Times New Roman" w:cs="Times New Roman"/>
          <w:sz w:val="28"/>
          <w:szCs w:val="28"/>
          <w:lang w:val="uk-UA"/>
        </w:rPr>
        <w:t>http://www.osukraine.com/ru (104000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</w:p>
    <w:p w:rsidR="00A91D54" w:rsidRPr="003F2CEF" w:rsidRDefault="00A91D5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3F2CE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SCQ (</w:t>
      </w:r>
      <w:proofErr w:type="spellStart"/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Соц</w:t>
      </w:r>
      <w:r w:rsidRPr="003F2CEF">
        <w:rPr>
          <w:rFonts w:ascii="Times New Roman" w:hAnsi="Times New Roman" w:cs="Times New Roman"/>
          <w:bCs/>
          <w:sz w:val="28"/>
          <w:szCs w:val="28"/>
        </w:rPr>
        <w:t>і</w:t>
      </w:r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ально-Комун</w:t>
      </w:r>
      <w:r w:rsidRPr="003F2CEF">
        <w:rPr>
          <w:rFonts w:ascii="Times New Roman" w:hAnsi="Times New Roman" w:cs="Times New Roman"/>
          <w:bCs/>
          <w:sz w:val="28"/>
          <w:szCs w:val="28"/>
        </w:rPr>
        <w:t>і</w:t>
      </w:r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кативн</w:t>
      </w:r>
      <w:proofErr w:type="spellEnd"/>
      <w:r w:rsidRPr="003F2CEF">
        <w:rPr>
          <w:rFonts w:ascii="Times New Roman" w:hAnsi="Times New Roman" w:cs="Times New Roman"/>
          <w:bCs/>
          <w:sz w:val="28"/>
          <w:szCs w:val="28"/>
        </w:rPr>
        <w:t>и</w:t>
      </w:r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 </w:t>
      </w:r>
      <w:proofErr w:type="spellStart"/>
      <w:r w:rsidRPr="003F2CEF">
        <w:rPr>
          <w:rFonts w:ascii="Times New Roman" w:hAnsi="Times New Roman" w:cs="Times New Roman"/>
          <w:bCs/>
          <w:sz w:val="28"/>
          <w:szCs w:val="28"/>
        </w:rPr>
        <w:t>опитувальник</w:t>
      </w:r>
      <w:proofErr w:type="spellEnd"/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816E28">
        <w:rPr>
          <w:rFonts w:ascii="Times New Roman" w:hAnsi="Times New Roman" w:cs="Times New Roman"/>
          <w:sz w:val="28"/>
          <w:szCs w:val="28"/>
          <w:lang w:val="uk-UA"/>
        </w:rPr>
        <w:t>http://www.osukraine.com/ru (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16E2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1D54" w:rsidRPr="003F2CEF" w:rsidRDefault="00A91D5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- Тест CASD (</w:t>
      </w:r>
      <w:proofErr w:type="spellStart"/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Скрин</w:t>
      </w:r>
      <w:r w:rsidRPr="003F2CEF">
        <w:rPr>
          <w:rFonts w:ascii="Times New Roman" w:hAnsi="Times New Roman" w:cs="Times New Roman"/>
          <w:bCs/>
          <w:sz w:val="28"/>
          <w:szCs w:val="28"/>
        </w:rPr>
        <w:t>інгова</w:t>
      </w:r>
      <w:proofErr w:type="spellEnd"/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Шкала </w:t>
      </w:r>
      <w:proofErr w:type="spellStart"/>
      <w:r w:rsidRPr="003F2CEF">
        <w:rPr>
          <w:rFonts w:ascii="Times New Roman" w:hAnsi="Times New Roman" w:cs="Times New Roman"/>
          <w:bCs/>
          <w:sz w:val="28"/>
          <w:szCs w:val="28"/>
        </w:rPr>
        <w:t>розладів</w:t>
      </w:r>
      <w:proofErr w:type="spellEnd"/>
      <w:r w:rsidRPr="003F2C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2CEF">
        <w:rPr>
          <w:rFonts w:ascii="Times New Roman" w:hAnsi="Times New Roman" w:cs="Times New Roman"/>
          <w:bCs/>
          <w:sz w:val="28"/>
          <w:szCs w:val="28"/>
        </w:rPr>
        <w:t>аутистичного</w:t>
      </w:r>
      <w:proofErr w:type="spellEnd"/>
      <w:r w:rsidRPr="003F2CEF">
        <w:rPr>
          <w:rFonts w:ascii="Times New Roman" w:hAnsi="Times New Roman" w:cs="Times New Roman"/>
          <w:bCs/>
          <w:sz w:val="28"/>
          <w:szCs w:val="28"/>
        </w:rPr>
        <w:t xml:space="preserve"> спектра</w:t>
      </w:r>
      <w:r w:rsidRPr="003F2CE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816E28">
        <w:rPr>
          <w:rFonts w:ascii="Times New Roman" w:hAnsi="Times New Roman" w:cs="Times New Roman"/>
          <w:sz w:val="28"/>
          <w:szCs w:val="28"/>
          <w:lang w:val="uk-UA"/>
        </w:rPr>
        <w:t>http://www.osukraine.com/ru (3200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</w:p>
    <w:p w:rsidR="00A91D54" w:rsidRDefault="00A91D54" w:rsidP="00A6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1B7D" w:rsidRPr="00A71A2D" w:rsidRDefault="00A61B7D" w:rsidP="00A61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A2D" w:rsidRDefault="00E56FE4" w:rsidP="00A61B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A2D">
        <w:rPr>
          <w:rFonts w:ascii="Times New Roman" w:hAnsi="Times New Roman" w:cs="Times New Roman"/>
          <w:sz w:val="28"/>
          <w:szCs w:val="28"/>
          <w:lang w:val="uk-UA"/>
        </w:rPr>
        <w:t>. Меблі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ростові для дітей дошкільного та шкільного віку;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модульні меблі;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меблі для дітей з порушеннями ОРА</w:t>
      </w:r>
      <w:r w:rsidR="001E22C5">
        <w:rPr>
          <w:rFonts w:ascii="Times New Roman" w:hAnsi="Times New Roman" w:cs="Times New Roman"/>
          <w:sz w:val="28"/>
          <w:szCs w:val="28"/>
          <w:lang w:val="uk-UA"/>
        </w:rPr>
        <w:t xml:space="preserve"> (адаптовані парти, </w:t>
      </w:r>
      <w:proofErr w:type="spellStart"/>
      <w:r w:rsidR="0085797E">
        <w:rPr>
          <w:rFonts w:ascii="Times New Roman" w:hAnsi="Times New Roman" w:cs="Times New Roman"/>
          <w:sz w:val="28"/>
          <w:szCs w:val="28"/>
          <w:lang w:val="uk-UA"/>
        </w:rPr>
        <w:t>вертикалізатори</w:t>
      </w:r>
      <w:proofErr w:type="spellEnd"/>
      <w:r w:rsidR="001E22C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22C5" w:rsidRDefault="001E22C5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4DC6">
        <w:rPr>
          <w:rFonts w:ascii="Times New Roman" w:hAnsi="Times New Roman" w:cs="Times New Roman"/>
          <w:sz w:val="28"/>
          <w:szCs w:val="28"/>
          <w:lang w:val="uk-UA"/>
        </w:rPr>
        <w:t>ширми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робочого місця;</w:t>
      </w:r>
    </w:p>
    <w:p w:rsidR="005656B7" w:rsidRDefault="005656B7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фліп-чати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1A2D" w:rsidRDefault="00D64DC6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дошки (магнітна, графічна</w:t>
      </w:r>
      <w:r w:rsidR="0085797E">
        <w:rPr>
          <w:rFonts w:ascii="Times New Roman" w:hAnsi="Times New Roman" w:cs="Times New Roman"/>
          <w:sz w:val="28"/>
          <w:szCs w:val="28"/>
          <w:lang w:val="uk-UA"/>
        </w:rPr>
        <w:t xml:space="preserve"> шкільна</w:t>
      </w:r>
      <w:r>
        <w:rPr>
          <w:rFonts w:ascii="Times New Roman" w:hAnsi="Times New Roman" w:cs="Times New Roman"/>
          <w:sz w:val="28"/>
          <w:szCs w:val="28"/>
          <w:lang w:val="uk-UA"/>
        </w:rPr>
        <w:t>, біла)</w:t>
      </w:r>
      <w:r w:rsidR="00A71A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шафи для зберігання посібників</w:t>
      </w:r>
      <w:r w:rsidR="007407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07FB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органайзери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зберігання іграшок та приладдя;</w:t>
      </w:r>
    </w:p>
    <w:p w:rsidR="007407FB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інформаційні стенди</w:t>
      </w:r>
      <w:r w:rsidR="007A33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338C" w:rsidRDefault="007A338C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дзеркала</w:t>
      </w:r>
      <w:r w:rsidR="00A61B7D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логопеда;</w:t>
      </w:r>
    </w:p>
    <w:p w:rsidR="00A61B7D" w:rsidRDefault="00A61B7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вікно одностороннього бачення (дзеркало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Гезела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6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A2D" w:rsidRDefault="00A71A2D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A2D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1A2D">
        <w:rPr>
          <w:rFonts w:ascii="Times New Roman" w:hAnsi="Times New Roman" w:cs="Times New Roman"/>
          <w:sz w:val="28"/>
          <w:szCs w:val="28"/>
          <w:lang w:val="uk-UA"/>
        </w:rPr>
        <w:t>. Оргтехніка: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відеокамера;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магнітофон;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комп’ютерне обладнання;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програмове забезпечення (діагностичні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програми)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МФУ з можливістю кольорового друку;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відеозаписи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56B7" w:rsidRDefault="005656B7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проектор,</w:t>
      </w:r>
    </w:p>
    <w:p w:rsidR="005656B7" w:rsidRDefault="005656B7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мультимедійна дошка;</w:t>
      </w:r>
    </w:p>
    <w:p w:rsidR="00A71A2D" w:rsidRDefault="00A71A2D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A2D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71A2D">
        <w:rPr>
          <w:rFonts w:ascii="Times New Roman" w:hAnsi="Times New Roman" w:cs="Times New Roman"/>
          <w:sz w:val="28"/>
          <w:szCs w:val="28"/>
          <w:lang w:val="uk-UA"/>
        </w:rPr>
        <w:t>. Бібліотечний фонд: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нормативно-правова база;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навчальні програми для дітей дошкільного та шкільного віку всіх нозологій;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відповідні програмам підручники</w:t>
      </w:r>
      <w:r w:rsidR="00E56FE4">
        <w:rPr>
          <w:rFonts w:ascii="Times New Roman" w:hAnsi="Times New Roman" w:cs="Times New Roman"/>
          <w:sz w:val="28"/>
          <w:szCs w:val="28"/>
          <w:lang w:val="uk-UA"/>
        </w:rPr>
        <w:t xml:space="preserve"> ( в тому числі для незрячих)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періодичні видання;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методична література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A2D" w:rsidRDefault="00A71A2D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A2D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1A2D">
        <w:rPr>
          <w:rFonts w:ascii="Times New Roman" w:hAnsi="Times New Roman" w:cs="Times New Roman"/>
          <w:sz w:val="28"/>
          <w:szCs w:val="28"/>
          <w:lang w:val="uk-UA"/>
        </w:rPr>
        <w:t>. Іграшки:</w:t>
      </w:r>
    </w:p>
    <w:p w:rsidR="00A71A2D" w:rsidRDefault="00A71A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продуктивної гри (ляльки, машинки, посуд</w:t>
      </w:r>
      <w:r w:rsidR="007407FB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7FB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демонстраційні дрібні (овочі, фрукти, тварини…)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22A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конструкторські (пірамідки, дошки-вкладки, мозаїки, конструктори)</w:t>
      </w:r>
      <w:r w:rsidR="00C83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7FB" w:rsidRDefault="003B722A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7FB">
        <w:rPr>
          <w:rFonts w:ascii="Times New Roman" w:hAnsi="Times New Roman" w:cs="Times New Roman"/>
          <w:sz w:val="28"/>
          <w:szCs w:val="28"/>
          <w:lang w:val="uk-UA"/>
        </w:rPr>
        <w:t>музичні іграшки;</w:t>
      </w:r>
    </w:p>
    <w:p w:rsidR="007407FB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іграшки для рухливих ігор</w:t>
      </w:r>
      <w:r w:rsidR="0099307E">
        <w:rPr>
          <w:rFonts w:ascii="Times New Roman" w:hAnsi="Times New Roman" w:cs="Times New Roman"/>
          <w:sz w:val="28"/>
          <w:szCs w:val="28"/>
          <w:lang w:val="uk-UA"/>
        </w:rPr>
        <w:t xml:space="preserve"> (м’ячі, стрічки, гімнастичні палки, обручі тощо)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7FB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поштові скриньки</w:t>
      </w:r>
      <w:r w:rsidR="007A33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338C" w:rsidRDefault="007A338C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атрибути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ігор-драма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тизацій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сюжетних ігор</w:t>
      </w:r>
      <w:r w:rsidR="001F4931">
        <w:rPr>
          <w:rFonts w:ascii="Times New Roman" w:hAnsi="Times New Roman" w:cs="Times New Roman"/>
          <w:sz w:val="28"/>
          <w:szCs w:val="28"/>
          <w:lang w:val="uk-UA"/>
        </w:rPr>
        <w:t>, ляльковий театр, ширма</w:t>
      </w:r>
      <w:r w:rsidR="00D64D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4DC6" w:rsidRDefault="00D64DC6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набори для сюжетно-рольової гри (перукарня, магазин, кухня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7FB" w:rsidRDefault="007407FB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7FB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407FB">
        <w:rPr>
          <w:rFonts w:ascii="Times New Roman" w:hAnsi="Times New Roman" w:cs="Times New Roman"/>
          <w:sz w:val="28"/>
          <w:szCs w:val="28"/>
          <w:lang w:val="uk-UA"/>
        </w:rPr>
        <w:t>. Дидактичні ігри та посібники:</w:t>
      </w:r>
    </w:p>
    <w:p w:rsidR="007407FB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тематичні ігри та посібники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 xml:space="preserve"> – 5000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307E" w:rsidRDefault="0099307E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комплекти практичних матеріалів («Малятко»,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Дошколярик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«Лілія»);</w:t>
      </w:r>
    </w:p>
    <w:p w:rsidR="00D64DC6" w:rsidRDefault="00D64DC6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наочні матеріали з читання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роздаткові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картки, демонстраційні набори, каси букв, кубики Нікітіна, картки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глобального читання);</w:t>
      </w:r>
    </w:p>
    <w:p w:rsidR="004D1BAE" w:rsidRDefault="007407FB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наочні матеріали</w:t>
      </w:r>
      <w:r w:rsidR="004D1BAE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 </w:t>
      </w:r>
      <w:r w:rsidR="00D64DC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64DC6">
        <w:rPr>
          <w:rFonts w:ascii="Times New Roman" w:hAnsi="Times New Roman" w:cs="Times New Roman"/>
          <w:sz w:val="28"/>
          <w:szCs w:val="28"/>
          <w:lang w:val="uk-UA"/>
        </w:rPr>
        <w:t>роздаткові</w:t>
      </w:r>
      <w:proofErr w:type="spellEnd"/>
      <w:r w:rsidR="00D64DC6">
        <w:rPr>
          <w:rFonts w:ascii="Times New Roman" w:hAnsi="Times New Roman" w:cs="Times New Roman"/>
          <w:sz w:val="28"/>
          <w:szCs w:val="28"/>
          <w:lang w:val="uk-UA"/>
        </w:rPr>
        <w:t xml:space="preserve"> картки, демонстраційні набори, каси букв, математичні ваги )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 xml:space="preserve">- 2000 </w:t>
      </w:r>
      <w:proofErr w:type="spellStart"/>
      <w:r w:rsidR="0017613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64D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4DC6" w:rsidRDefault="00D64DC6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матеріал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 xml:space="preserve"> – 1000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338C" w:rsidRDefault="007A338C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вимірювальні прилади</w:t>
      </w:r>
      <w:r w:rsidR="001E22C5">
        <w:rPr>
          <w:rFonts w:ascii="Times New Roman" w:hAnsi="Times New Roman" w:cs="Times New Roman"/>
          <w:sz w:val="28"/>
          <w:szCs w:val="28"/>
          <w:lang w:val="uk-UA"/>
        </w:rPr>
        <w:t xml:space="preserve"> (дидактичні годинники, ваги, термометри, </w:t>
      </w:r>
      <w:proofErr w:type="spellStart"/>
      <w:r w:rsidR="001E22C5">
        <w:rPr>
          <w:rFonts w:ascii="Times New Roman" w:hAnsi="Times New Roman" w:cs="Times New Roman"/>
          <w:sz w:val="28"/>
          <w:szCs w:val="28"/>
          <w:lang w:val="uk-UA"/>
        </w:rPr>
        <w:t>пісчані</w:t>
      </w:r>
      <w:proofErr w:type="spellEnd"/>
      <w:r w:rsidR="001E22C5">
        <w:rPr>
          <w:rFonts w:ascii="Times New Roman" w:hAnsi="Times New Roman" w:cs="Times New Roman"/>
          <w:sz w:val="28"/>
          <w:szCs w:val="28"/>
          <w:lang w:val="uk-UA"/>
        </w:rPr>
        <w:t xml:space="preserve"> годинники)</w:t>
      </w:r>
      <w:r w:rsidR="0017613E">
        <w:rPr>
          <w:rFonts w:ascii="Times New Roman" w:hAnsi="Times New Roman" w:cs="Times New Roman"/>
          <w:sz w:val="28"/>
          <w:szCs w:val="28"/>
          <w:lang w:val="uk-UA"/>
        </w:rPr>
        <w:t xml:space="preserve"> – 1000 грн.</w:t>
      </w:r>
      <w:r w:rsidR="004D1B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1BAE" w:rsidRDefault="001E22C5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1BAE">
        <w:rPr>
          <w:rFonts w:ascii="Times New Roman" w:hAnsi="Times New Roman" w:cs="Times New Roman"/>
          <w:sz w:val="28"/>
          <w:szCs w:val="28"/>
          <w:lang w:val="uk-UA"/>
        </w:rPr>
        <w:t>стіл для ігор з неструктурованим матеріалом (пісок, крупи, вода</w:t>
      </w:r>
      <w:r w:rsidR="003B72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1B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1BAE" w:rsidRDefault="004D1BAE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природні та сипучі матеріали;</w:t>
      </w:r>
    </w:p>
    <w:p w:rsidR="004D1BAE" w:rsidRDefault="004D1BAE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магнітна дошка та магнітні набори цифр та літер</w:t>
      </w:r>
      <w:r w:rsidR="00D64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2C5" w:rsidRDefault="001E22C5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7FB" w:rsidRDefault="007407FB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7FB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407FB">
        <w:rPr>
          <w:rFonts w:ascii="Times New Roman" w:hAnsi="Times New Roman" w:cs="Times New Roman"/>
          <w:sz w:val="28"/>
          <w:szCs w:val="28"/>
          <w:lang w:val="uk-UA"/>
        </w:rPr>
        <w:t xml:space="preserve">. Канцелярське приладдя </w:t>
      </w:r>
      <w:r w:rsidR="00A61B7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7407FB">
        <w:rPr>
          <w:rFonts w:ascii="Times New Roman" w:hAnsi="Times New Roman" w:cs="Times New Roman"/>
          <w:sz w:val="28"/>
          <w:szCs w:val="28"/>
          <w:lang w:val="uk-UA"/>
        </w:rPr>
        <w:t>праворуких</w:t>
      </w:r>
      <w:proofErr w:type="spellEnd"/>
      <w:r w:rsidR="007407FB">
        <w:rPr>
          <w:rFonts w:ascii="Times New Roman" w:hAnsi="Times New Roman" w:cs="Times New Roman"/>
          <w:sz w:val="28"/>
          <w:szCs w:val="28"/>
          <w:lang w:val="uk-UA"/>
        </w:rPr>
        <w:t xml:space="preserve"> та ліворуких дітей (ручки, олівці, фломастери, пластилін, тісто для ліплення, папір білий та кольоровий, зошити, картон білий та кольоровий, ножиці, течки…)</w:t>
      </w:r>
    </w:p>
    <w:p w:rsidR="007407FB" w:rsidRDefault="007407FB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7AF4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30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7AF4">
        <w:rPr>
          <w:rFonts w:ascii="Times New Roman" w:hAnsi="Times New Roman" w:cs="Times New Roman"/>
          <w:sz w:val="28"/>
          <w:szCs w:val="28"/>
          <w:lang w:val="uk-UA"/>
        </w:rPr>
        <w:t>Логопедичні зонди та тренажери: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99307E">
        <w:rPr>
          <w:rFonts w:ascii="Times New Roman" w:hAnsi="Times New Roman" w:cs="Times New Roman"/>
          <w:sz w:val="28"/>
          <w:szCs w:val="28"/>
          <w:lang w:val="uk-UA"/>
        </w:rPr>
        <w:t>онди для постановки звуків та логопедичного масажу</w:t>
      </w:r>
      <w:r w:rsidR="00A61B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тренажери силіконові для оральної стимуляції</w:t>
      </w:r>
      <w:r w:rsidR="00E56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22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307E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1B7D">
        <w:rPr>
          <w:rFonts w:ascii="Times New Roman" w:hAnsi="Times New Roman" w:cs="Times New Roman"/>
          <w:sz w:val="28"/>
          <w:szCs w:val="28"/>
          <w:lang w:val="uk-UA"/>
        </w:rPr>
        <w:t>чашки тренажери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6FE4">
        <w:rPr>
          <w:rFonts w:ascii="Times New Roman" w:hAnsi="Times New Roman" w:cs="Times New Roman"/>
          <w:sz w:val="28"/>
          <w:szCs w:val="28"/>
          <w:lang w:val="uk-UA"/>
        </w:rPr>
        <w:t>навчаючі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ложки</w:t>
      </w:r>
      <w:r w:rsidR="00A61B7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перехідного годування</w:t>
      </w:r>
      <w:r w:rsidR="00E56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307E" w:rsidRDefault="0099307E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307E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9307E">
        <w:rPr>
          <w:rFonts w:ascii="Times New Roman" w:hAnsi="Times New Roman" w:cs="Times New Roman"/>
          <w:sz w:val="28"/>
          <w:szCs w:val="28"/>
          <w:lang w:val="uk-UA"/>
        </w:rPr>
        <w:t>. Сенсорн</w:t>
      </w:r>
      <w:r w:rsidR="00CA57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307E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CA57C4">
        <w:rPr>
          <w:rFonts w:ascii="Times New Roman" w:hAnsi="Times New Roman" w:cs="Times New Roman"/>
          <w:sz w:val="28"/>
          <w:szCs w:val="28"/>
          <w:lang w:val="uk-UA"/>
        </w:rPr>
        <w:t>и (світла та темна)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 xml:space="preserve"> – від 30 тис. грн.</w:t>
      </w:r>
      <w:r w:rsidR="00CA57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67E0" w:rsidRDefault="00D467E0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D13049">
        <w:rPr>
          <w:rFonts w:ascii="Times New Roman" w:hAnsi="Times New Roman" w:cs="Times New Roman"/>
          <w:sz w:val="28"/>
          <w:szCs w:val="28"/>
          <w:lang w:val="uk-UA"/>
        </w:rPr>
        <w:t>водяне</w:t>
      </w:r>
      <w:proofErr w:type="gramEnd"/>
      <w:r w:rsidR="00D13049">
        <w:rPr>
          <w:rFonts w:ascii="Times New Roman" w:hAnsi="Times New Roman" w:cs="Times New Roman"/>
          <w:sz w:val="28"/>
          <w:szCs w:val="28"/>
          <w:lang w:val="uk-UA"/>
        </w:rPr>
        <w:t xml:space="preserve"> ліжко;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гамаки;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візки;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гойдалки;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батут;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балансири;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еластичні панчохи, підвіси, </w:t>
      </w:r>
      <w:r w:rsidR="00C83485">
        <w:rPr>
          <w:rFonts w:ascii="Times New Roman" w:hAnsi="Times New Roman" w:cs="Times New Roman"/>
          <w:sz w:val="28"/>
          <w:szCs w:val="28"/>
          <w:lang w:val="uk-UA"/>
        </w:rPr>
        <w:t xml:space="preserve">яйце </w:t>
      </w:r>
      <w:proofErr w:type="spellStart"/>
      <w:r w:rsidR="00C83485">
        <w:rPr>
          <w:rFonts w:ascii="Times New Roman" w:hAnsi="Times New Roman" w:cs="Times New Roman"/>
          <w:sz w:val="28"/>
          <w:szCs w:val="28"/>
          <w:lang w:val="uk-UA"/>
        </w:rPr>
        <w:t>Кіслінг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сенсорні іграшки, лабіринти, кульки</w:t>
      </w:r>
      <w:r w:rsidR="00CA57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7C4" w:rsidRPr="00D13049" w:rsidRDefault="00CA57C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обтяжені сенсорні ковдри, подушки, жилети</w:t>
      </w:r>
      <w:r w:rsidR="005735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35A2">
        <w:rPr>
          <w:rFonts w:ascii="Times New Roman" w:hAnsi="Times New Roman" w:cs="Times New Roman"/>
          <w:sz w:val="28"/>
          <w:szCs w:val="28"/>
          <w:lang w:val="uk-UA"/>
        </w:rPr>
        <w:t>обтяжувачі</w:t>
      </w:r>
      <w:proofErr w:type="spellEnd"/>
      <w:r w:rsidR="005735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сухий басейн;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безпечні дзеркала; </w:t>
      </w:r>
    </w:p>
    <w:p w:rsidR="00CA57C4" w:rsidRDefault="00CA57C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сенсорні доріжки;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дотикова стіна;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панелі для розвитку дрібної моторики;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скриньки з отворами для маніпуляцій;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пісочниця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підсвіткою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іграшки до неї;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бульбашкові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колони;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проектори;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світлодіодні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лампи;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мікрофони;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апарат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57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магнітофон;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музичні інструменти;</w:t>
      </w:r>
    </w:p>
    <w:p w:rsidR="00D13049" w:rsidRDefault="00D13049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ароматичні лампи, ефірні олії, свічки, подушечки</w:t>
      </w:r>
    </w:p>
    <w:p w:rsidR="0099307E" w:rsidRDefault="0099307E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307E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9307E">
        <w:rPr>
          <w:rFonts w:ascii="Times New Roman" w:hAnsi="Times New Roman" w:cs="Times New Roman"/>
          <w:sz w:val="28"/>
          <w:szCs w:val="28"/>
          <w:lang w:val="uk-UA"/>
        </w:rPr>
        <w:t xml:space="preserve">. Кімната соціально-побутового </w:t>
      </w:r>
      <w:r w:rsidR="007A338C">
        <w:rPr>
          <w:rFonts w:ascii="Times New Roman" w:hAnsi="Times New Roman" w:cs="Times New Roman"/>
          <w:sz w:val="28"/>
          <w:szCs w:val="28"/>
          <w:lang w:val="uk-UA"/>
        </w:rPr>
        <w:t>орієнтування</w:t>
      </w:r>
      <w:r w:rsidR="002C7A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>меблі кухонні;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>меблі столові;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кухонна плита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мікрохвильова піч,</w:t>
      </w:r>
    </w:p>
    <w:p w:rsidR="002C7AF4" w:rsidRDefault="008F45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чайник;</w:t>
      </w:r>
    </w:p>
    <w:p w:rsidR="002C7AF4" w:rsidRDefault="008F45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кухонний комбайн;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посуд кухонний, столовий, чайний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>, столові прибори;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пральна машина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7AF4" w:rsidRDefault="002C7AF4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праска 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прасувальна дошка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52D" w:rsidRDefault="008F452D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пилосос.</w:t>
      </w:r>
    </w:p>
    <w:p w:rsidR="007407FB" w:rsidRDefault="007407FB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7FB" w:rsidRDefault="00E56FE4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735A2">
        <w:rPr>
          <w:rFonts w:ascii="Times New Roman" w:hAnsi="Times New Roman" w:cs="Times New Roman"/>
          <w:sz w:val="28"/>
          <w:szCs w:val="28"/>
          <w:lang w:val="uk-UA"/>
        </w:rPr>
        <w:t>. Кімната фізичної реабілітації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 xml:space="preserve"> – від 60 тис грн.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452D">
        <w:rPr>
          <w:rFonts w:ascii="Times New Roman" w:hAnsi="Times New Roman" w:cs="Times New Roman"/>
          <w:sz w:val="28"/>
          <w:szCs w:val="28"/>
          <w:lang w:val="uk-UA"/>
        </w:rPr>
        <w:t>гімнастичні килимки (Т</w:t>
      </w:r>
      <w:proofErr w:type="spellStart"/>
      <w:r w:rsidR="008F452D">
        <w:rPr>
          <w:rFonts w:ascii="Times New Roman" w:hAnsi="Times New Roman" w:cs="Times New Roman"/>
          <w:sz w:val="28"/>
          <w:szCs w:val="28"/>
          <w:lang w:val="en-US"/>
        </w:rPr>
        <w:t>umble</w:t>
      </w:r>
      <w:proofErr w:type="spellEnd"/>
      <w:r w:rsidR="008F452D">
        <w:rPr>
          <w:rFonts w:ascii="Times New Roman" w:hAnsi="Times New Roman" w:cs="Times New Roman"/>
          <w:sz w:val="28"/>
          <w:szCs w:val="28"/>
          <w:lang w:val="en-US"/>
        </w:rPr>
        <w:t xml:space="preserve"> Forms)</w:t>
      </w:r>
      <w:r w:rsidR="001F49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масажні м’ячі</w:t>
      </w:r>
      <w:r w:rsidR="001F49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вертикалізатори</w:t>
      </w:r>
      <w:proofErr w:type="spellEnd"/>
      <w:r w:rsidR="001F49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тренажери для функції ходіння по рівній поверхні, під нахилом, по сходах</w:t>
      </w:r>
      <w:r w:rsidR="001F49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шведські стінки</w:t>
      </w:r>
      <w:r w:rsidR="001F49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еспандери</w:t>
      </w:r>
      <w:r w:rsidR="001F49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5A2" w:rsidRDefault="005735A2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F4931">
        <w:rPr>
          <w:rFonts w:ascii="Times New Roman" w:hAnsi="Times New Roman" w:cs="Times New Roman"/>
          <w:sz w:val="28"/>
          <w:szCs w:val="28"/>
          <w:lang w:val="uk-UA"/>
        </w:rPr>
        <w:t>ходунки на мотузках;</w:t>
      </w:r>
    </w:p>
    <w:p w:rsidR="001F4931" w:rsidRDefault="001F4931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спортивне обладнання (бруси,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E22C5">
        <w:rPr>
          <w:rFonts w:ascii="Times New Roman" w:hAnsi="Times New Roman" w:cs="Times New Roman"/>
          <w:sz w:val="28"/>
          <w:szCs w:val="28"/>
          <w:lang w:val="uk-UA"/>
        </w:rPr>
        <w:t>ільцеброси</w:t>
      </w:r>
      <w:proofErr w:type="spellEnd"/>
      <w:r w:rsidR="001E22C5">
        <w:rPr>
          <w:rFonts w:ascii="Times New Roman" w:hAnsi="Times New Roman" w:cs="Times New Roman"/>
          <w:sz w:val="28"/>
          <w:szCs w:val="28"/>
          <w:lang w:val="uk-UA"/>
        </w:rPr>
        <w:t>, обручі тощо);</w:t>
      </w:r>
    </w:p>
    <w:p w:rsidR="001E22C5" w:rsidRDefault="001E22C5" w:rsidP="00E56FE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обладнання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позіціонування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з порушеннями ОРА (Т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umble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Forms)</w:t>
      </w:r>
    </w:p>
    <w:p w:rsidR="001E22C5" w:rsidRDefault="001E22C5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22C5" w:rsidRDefault="005656B7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E22C5">
        <w:rPr>
          <w:rFonts w:ascii="Times New Roman" w:hAnsi="Times New Roman" w:cs="Times New Roman"/>
          <w:sz w:val="28"/>
          <w:szCs w:val="28"/>
          <w:lang w:val="uk-UA"/>
        </w:rPr>
        <w:t xml:space="preserve">. Кімната </w:t>
      </w:r>
      <w:proofErr w:type="spellStart"/>
      <w:r w:rsidR="001E22C5">
        <w:rPr>
          <w:rFonts w:ascii="Times New Roman" w:hAnsi="Times New Roman" w:cs="Times New Roman"/>
          <w:sz w:val="28"/>
          <w:szCs w:val="28"/>
          <w:lang w:val="uk-UA"/>
        </w:rPr>
        <w:t>Монтесорі</w:t>
      </w:r>
      <w:proofErr w:type="spellEnd"/>
      <w:r w:rsidR="001E22C5">
        <w:rPr>
          <w:rFonts w:ascii="Times New Roman" w:hAnsi="Times New Roman" w:cs="Times New Roman"/>
          <w:sz w:val="28"/>
          <w:szCs w:val="28"/>
          <w:lang w:val="uk-UA"/>
        </w:rPr>
        <w:t xml:space="preserve"> 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30 тис євро.</w:t>
      </w:r>
    </w:p>
    <w:p w:rsidR="004D1BAE" w:rsidRDefault="004D1BAE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C95" w:rsidRDefault="003F2CEF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Обладнання </w:t>
      </w:r>
      <w:r w:rsidR="003B722A">
        <w:rPr>
          <w:rFonts w:ascii="Times New Roman" w:hAnsi="Times New Roman" w:cs="Times New Roman"/>
          <w:sz w:val="28"/>
          <w:szCs w:val="28"/>
          <w:lang w:val="uk-UA"/>
        </w:rPr>
        <w:t xml:space="preserve">роботи з дітьми із порушеннями </w:t>
      </w:r>
      <w:r w:rsidR="00F66730">
        <w:rPr>
          <w:rFonts w:ascii="Times New Roman" w:hAnsi="Times New Roman" w:cs="Times New Roman"/>
          <w:sz w:val="28"/>
          <w:szCs w:val="28"/>
          <w:lang w:val="uk-UA"/>
        </w:rPr>
        <w:t>зору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Брайлівська друкарська машинка «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Перкинс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стандарт» - 40 500 гр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- Дисплей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ФридомИнтифик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>» (клавіатура /40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літинок/, мишка та монітор)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162 000 гр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F66730">
        <w:rPr>
          <w:rFonts w:ascii="Times New Roman" w:hAnsi="Times New Roman" w:cs="Times New Roman"/>
          <w:sz w:val="28"/>
          <w:szCs w:val="28"/>
          <w:lang w:val="uk-UA"/>
        </w:rPr>
        <w:t>- Портативний збільшувач «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ФридомИнтифик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>»(працює від акумулятора) - 40 500 гр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- Принтер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ИндексИверест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>» (двосторонній  брайлівський друк) - 164 010 гр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F66730">
        <w:rPr>
          <w:rFonts w:ascii="Times New Roman" w:hAnsi="Times New Roman" w:cs="Times New Roman"/>
          <w:sz w:val="28"/>
          <w:szCs w:val="28"/>
          <w:lang w:val="uk-UA"/>
        </w:rPr>
        <w:t>- Програма перетворення надрукованого тексту у брайлівський «DBT» - 27 900 гр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730" w:rsidRPr="00000603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невізуального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экрану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Jaws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Windows.  </w:t>
      </w:r>
    </w:p>
    <w:p w:rsid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Приладдя для навчання,  обчислення, вимірювання та малювання (брайлівські лінійки, транспортири, трикутники,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голковдівач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, диктофон з голосовим меню, МР-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плеєри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з голосовим меню, прилади для малювання</w:t>
      </w:r>
      <w:r w:rsidR="00816E28">
        <w:rPr>
          <w:rFonts w:ascii="Times New Roman" w:hAnsi="Times New Roman" w:cs="Times New Roman"/>
          <w:sz w:val="28"/>
          <w:szCs w:val="28"/>
          <w:lang w:val="uk-UA"/>
        </w:rPr>
        <w:t>, письма, читання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, озвучені крокоміри, калькулятор з мовним виводом) – 65 000 гр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730" w:rsidRPr="00F66730" w:rsidRDefault="00F66730" w:rsidP="005656B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Апарат «АМО-АТОС» з приставкою «АМБЛІО-1»</w:t>
      </w:r>
      <w:r w:rsidRPr="00F66730">
        <w:rPr>
          <w:rFonts w:ascii="Times New Roman" w:hAnsi="Times New Roman" w:cs="Times New Roman"/>
          <w:sz w:val="28"/>
          <w:szCs w:val="28"/>
        </w:rPr>
        <w:t xml:space="preserve"> -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730">
        <w:rPr>
          <w:rFonts w:ascii="Times New Roman" w:hAnsi="Times New Roman" w:cs="Times New Roman"/>
          <w:sz w:val="28"/>
          <w:szCs w:val="28"/>
        </w:rPr>
        <w:t>39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730">
        <w:rPr>
          <w:rFonts w:ascii="Times New Roman" w:hAnsi="Times New Roman" w:cs="Times New Roman"/>
          <w:sz w:val="28"/>
          <w:szCs w:val="28"/>
        </w:rPr>
        <w:t xml:space="preserve">000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гр.</w:t>
      </w:r>
    </w:p>
    <w:p w:rsidR="00F66730" w:rsidRPr="00F66730" w:rsidRDefault="00F66730" w:rsidP="005656B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Приставка «Рубін» до апарату «АМО-АТОС» - 16 000 гр.</w:t>
      </w:r>
    </w:p>
    <w:p w:rsidR="00F66730" w:rsidRPr="00F66730" w:rsidRDefault="00F66730" w:rsidP="005656B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Комплекс для відновлення гостроти зору «БОСЛАБ-ЗРЕНИЕ» 72 000гр.</w:t>
      </w:r>
    </w:p>
    <w:p w:rsidR="00F66730" w:rsidRDefault="00F66730" w:rsidP="00F66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6730" w:rsidRDefault="00F66730" w:rsidP="00F66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Обладнання </w:t>
      </w:r>
      <w:r w:rsidR="003B722A">
        <w:rPr>
          <w:rFonts w:ascii="Times New Roman" w:hAnsi="Times New Roman" w:cs="Times New Roman"/>
          <w:sz w:val="28"/>
          <w:szCs w:val="28"/>
          <w:lang w:val="uk-UA"/>
        </w:rPr>
        <w:t>для занять з дітьми із порушеннями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слуху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Слухов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підсилювач</w:t>
      </w:r>
      <w:r w:rsidR="008579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5797E">
        <w:rPr>
          <w:rFonts w:ascii="Times New Roman" w:hAnsi="Times New Roman" w:cs="Times New Roman"/>
          <w:sz w:val="28"/>
          <w:szCs w:val="28"/>
        </w:rPr>
        <w:t>У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-7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 xml:space="preserve"> – 5 500 грн.</w:t>
      </w:r>
    </w:p>
    <w:p w:rsidR="005656B7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66730">
        <w:rPr>
          <w:rFonts w:ascii="Times New Roman" w:hAnsi="Times New Roman" w:cs="Times New Roman"/>
          <w:sz w:val="28"/>
          <w:szCs w:val="28"/>
          <w:lang w:val="uk-UA"/>
        </w:rPr>
        <w:t>Аудиометр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МА-31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дитячий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>) – 400 грн.</w:t>
      </w:r>
    </w:p>
    <w:p w:rsidR="00F66730" w:rsidRDefault="005656B7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Аудіометр педіатричний – 2500 грн.</w:t>
      </w:r>
    </w:p>
    <w:p w:rsidR="005656B7" w:rsidRPr="00F66730" w:rsidRDefault="005656B7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Аудіометр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імпедансний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40000 грн.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Комплекс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реографі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>– 30 000 грн.</w:t>
      </w:r>
    </w:p>
    <w:p w:rsidR="00F66730" w:rsidRP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Система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реєстрації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слух</w:t>
      </w:r>
      <w:r>
        <w:rPr>
          <w:rFonts w:ascii="Times New Roman" w:hAnsi="Times New Roman" w:cs="Times New Roman"/>
          <w:sz w:val="28"/>
          <w:szCs w:val="28"/>
          <w:lang w:val="uk-UA"/>
        </w:rPr>
        <w:t>ових потенці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 xml:space="preserve"> – 240 000 грн.</w:t>
      </w:r>
    </w:p>
    <w:p w:rsidR="00F66730" w:rsidRDefault="00F66730" w:rsidP="005656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Комп</w:t>
      </w:r>
      <w:r>
        <w:rPr>
          <w:rFonts w:ascii="Times New Roman" w:hAnsi="Times New Roman" w:cs="Times New Roman"/>
          <w:sz w:val="28"/>
          <w:szCs w:val="28"/>
          <w:lang w:val="uk-UA"/>
        </w:rPr>
        <w:t>лект для ауді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>ометр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F66730">
        <w:rPr>
          <w:rFonts w:ascii="Times New Roman" w:hAnsi="Times New Roman" w:cs="Times New Roman"/>
          <w:sz w:val="28"/>
          <w:szCs w:val="28"/>
          <w:lang w:val="uk-UA"/>
        </w:rPr>
        <w:t xml:space="preserve"> АД-229</w:t>
      </w:r>
      <w:r w:rsidR="005656B7">
        <w:rPr>
          <w:rFonts w:ascii="Times New Roman" w:hAnsi="Times New Roman" w:cs="Times New Roman"/>
          <w:sz w:val="28"/>
          <w:szCs w:val="28"/>
          <w:lang w:val="uk-UA"/>
        </w:rPr>
        <w:t xml:space="preserve"> – 35000 грн.</w:t>
      </w:r>
    </w:p>
    <w:p w:rsidR="00F66730" w:rsidRDefault="00F66730" w:rsidP="00A71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6730" w:rsidSect="0099307E">
      <w:headerReference w:type="default" r:id="rId8"/>
      <w:footerReference w:type="default" r:id="rId9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9F" w:rsidRDefault="0098719F" w:rsidP="00A71A2D">
      <w:pPr>
        <w:spacing w:after="0" w:line="240" w:lineRule="auto"/>
      </w:pPr>
      <w:r>
        <w:separator/>
      </w:r>
    </w:p>
  </w:endnote>
  <w:endnote w:type="continuationSeparator" w:id="0">
    <w:p w:rsidR="0098719F" w:rsidRDefault="0098719F" w:rsidP="00A7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A" w:rsidRPr="003B722A" w:rsidRDefault="003B722A" w:rsidP="003B722A">
    <w:pPr>
      <w:pStyle w:val="a5"/>
      <w:jc w:val="center"/>
      <w:rPr>
        <w:lang w:val="uk-UA"/>
      </w:rPr>
    </w:pPr>
    <w:r>
      <w:rPr>
        <w:lang w:val="uk-UA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9F" w:rsidRDefault="0098719F" w:rsidP="00A71A2D">
      <w:pPr>
        <w:spacing w:after="0" w:line="240" w:lineRule="auto"/>
      </w:pPr>
      <w:r>
        <w:separator/>
      </w:r>
    </w:p>
  </w:footnote>
  <w:footnote w:type="continuationSeparator" w:id="0">
    <w:p w:rsidR="0098719F" w:rsidRDefault="0098719F" w:rsidP="00A7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A" w:rsidRPr="003B722A" w:rsidRDefault="003B722A" w:rsidP="003B722A">
    <w:pPr>
      <w:pStyle w:val="a3"/>
      <w:jc w:val="center"/>
      <w:rPr>
        <w:lang w:val="uk-UA"/>
      </w:rPr>
    </w:pPr>
    <w:r>
      <w:rPr>
        <w:lang w:val="uk-UA"/>
      </w:rPr>
      <w:t>ДНІПРОПЕТРОВСЬКИЙ ОБЛАСНИЙ МЕТОДИЧНИЙ ПСИХОЛОГО-МЕДИКО-ПЕДАГОГІЧНИЙ ЦЕНТР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13"/>
    <w:multiLevelType w:val="hybridMultilevel"/>
    <w:tmpl w:val="FCA4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A5C"/>
    <w:multiLevelType w:val="hybridMultilevel"/>
    <w:tmpl w:val="D172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468F"/>
    <w:multiLevelType w:val="hybridMultilevel"/>
    <w:tmpl w:val="0396E7B6"/>
    <w:lvl w:ilvl="0" w:tplc="1A523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2D"/>
    <w:rsid w:val="00035247"/>
    <w:rsid w:val="0017613E"/>
    <w:rsid w:val="001E22C5"/>
    <w:rsid w:val="001F4931"/>
    <w:rsid w:val="00246831"/>
    <w:rsid w:val="002C7AF4"/>
    <w:rsid w:val="003B722A"/>
    <w:rsid w:val="003F2CEF"/>
    <w:rsid w:val="00404B8A"/>
    <w:rsid w:val="004D1BAE"/>
    <w:rsid w:val="0055285A"/>
    <w:rsid w:val="005656B7"/>
    <w:rsid w:val="005735A2"/>
    <w:rsid w:val="0070106B"/>
    <w:rsid w:val="007407FB"/>
    <w:rsid w:val="007A338C"/>
    <w:rsid w:val="00816E28"/>
    <w:rsid w:val="00834C95"/>
    <w:rsid w:val="0085797E"/>
    <w:rsid w:val="008F452D"/>
    <w:rsid w:val="008F6DA4"/>
    <w:rsid w:val="0098719F"/>
    <w:rsid w:val="0099307E"/>
    <w:rsid w:val="00A61B7D"/>
    <w:rsid w:val="00A71A2D"/>
    <w:rsid w:val="00A91D54"/>
    <w:rsid w:val="00C20973"/>
    <w:rsid w:val="00C83485"/>
    <w:rsid w:val="00CA57C4"/>
    <w:rsid w:val="00D13049"/>
    <w:rsid w:val="00D467E0"/>
    <w:rsid w:val="00D64DC6"/>
    <w:rsid w:val="00E56FE4"/>
    <w:rsid w:val="00F6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A2D"/>
  </w:style>
  <w:style w:type="paragraph" w:styleId="a5">
    <w:name w:val="footer"/>
    <w:basedOn w:val="a"/>
    <w:link w:val="a6"/>
    <w:uiPriority w:val="99"/>
    <w:unhideWhenUsed/>
    <w:rsid w:val="00A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A2D"/>
  </w:style>
  <w:style w:type="paragraph" w:styleId="a7">
    <w:name w:val="List Paragraph"/>
    <w:basedOn w:val="a"/>
    <w:uiPriority w:val="34"/>
    <w:qFormat/>
    <w:rsid w:val="00A71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4C9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34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A2D"/>
  </w:style>
  <w:style w:type="paragraph" w:styleId="a5">
    <w:name w:val="footer"/>
    <w:basedOn w:val="a"/>
    <w:link w:val="a6"/>
    <w:uiPriority w:val="99"/>
    <w:unhideWhenUsed/>
    <w:rsid w:val="00A7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A2D"/>
  </w:style>
  <w:style w:type="paragraph" w:styleId="a7">
    <w:name w:val="List Paragraph"/>
    <w:basedOn w:val="a"/>
    <w:uiPriority w:val="34"/>
    <w:qFormat/>
    <w:rsid w:val="00A7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CCA03-45CF-4DE5-89B8-A513A55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DIMASSO</dc:creator>
  <cp:lastModifiedBy>123</cp:lastModifiedBy>
  <cp:revision>4</cp:revision>
  <cp:lastPrinted>2017-10-12T08:16:00Z</cp:lastPrinted>
  <dcterms:created xsi:type="dcterms:W3CDTF">2017-05-03T11:54:00Z</dcterms:created>
  <dcterms:modified xsi:type="dcterms:W3CDTF">2017-10-12T08:55:00Z</dcterms:modified>
</cp:coreProperties>
</file>